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3E" w:rsidRDefault="00501CFC">
      <w:pPr>
        <w:spacing w:line="500" w:lineRule="exact"/>
        <w:jc w:val="center"/>
        <w:rPr>
          <w:rFonts w:ascii="宋体" w:eastAsia="宋体" w:hAnsi="宋体"/>
          <w:b/>
          <w:sz w:val="44"/>
          <w:szCs w:val="44"/>
        </w:rPr>
      </w:pPr>
      <w:r>
        <w:rPr>
          <w:rFonts w:ascii="宋体" w:eastAsia="宋体" w:hAnsi="宋体" w:hint="eastAsia"/>
          <w:b/>
          <w:sz w:val="44"/>
          <w:szCs w:val="44"/>
        </w:rPr>
        <w:t>XX</w:t>
      </w:r>
      <w:r>
        <w:rPr>
          <w:rFonts w:ascii="宋体" w:eastAsia="宋体" w:hAnsi="宋体" w:hint="eastAsia"/>
          <w:b/>
          <w:sz w:val="44"/>
          <w:szCs w:val="44"/>
        </w:rPr>
        <w:t>传媒广告业务合同书</w:t>
      </w:r>
    </w:p>
    <w:p w:rsidR="004E613E" w:rsidRDefault="004E613E">
      <w:pPr>
        <w:spacing w:line="500" w:lineRule="exact"/>
        <w:jc w:val="center"/>
        <w:rPr>
          <w:rFonts w:ascii="宋体" w:eastAsia="宋体" w:hAnsi="宋体"/>
          <w:b/>
          <w:sz w:val="44"/>
          <w:szCs w:val="44"/>
        </w:rPr>
      </w:pPr>
    </w:p>
    <w:p w:rsidR="004E613E" w:rsidRDefault="00501CFC">
      <w:pPr>
        <w:spacing w:line="500" w:lineRule="exact"/>
        <w:rPr>
          <w:rFonts w:ascii="宋体" w:eastAsia="宋体" w:hAnsi="宋体"/>
          <w:sz w:val="28"/>
          <w:szCs w:val="28"/>
        </w:rPr>
      </w:pPr>
      <w:r>
        <w:rPr>
          <w:rFonts w:ascii="宋体" w:eastAsia="宋体" w:hAnsi="宋体" w:hint="eastAsia"/>
          <w:sz w:val="28"/>
          <w:szCs w:val="28"/>
        </w:rPr>
        <w:t>甲方：</w:t>
      </w:r>
      <w:r>
        <w:rPr>
          <w:rFonts w:ascii="宋体" w:eastAsia="宋体" w:hAnsi="宋体" w:hint="eastAsia"/>
          <w:sz w:val="28"/>
          <w:szCs w:val="28"/>
          <w:u w:val="single"/>
        </w:rPr>
        <w:t xml:space="preserve">                                   </w:t>
      </w:r>
      <w:r>
        <w:rPr>
          <w:rFonts w:ascii="宋体" w:eastAsia="宋体" w:hAnsi="宋体" w:hint="eastAsia"/>
          <w:sz w:val="28"/>
          <w:szCs w:val="28"/>
        </w:rPr>
        <w:t>（以下简称为甲方）</w:t>
      </w:r>
    </w:p>
    <w:p w:rsidR="004E613E" w:rsidRDefault="00501CFC">
      <w:pPr>
        <w:spacing w:line="500" w:lineRule="exact"/>
        <w:rPr>
          <w:rFonts w:ascii="宋体" w:eastAsia="宋体" w:hAnsi="宋体"/>
          <w:sz w:val="28"/>
          <w:szCs w:val="28"/>
        </w:rPr>
      </w:pPr>
      <w:r>
        <w:rPr>
          <w:rFonts w:ascii="宋体" w:eastAsia="宋体" w:hAnsi="宋体" w:hint="eastAsia"/>
          <w:sz w:val="28"/>
          <w:szCs w:val="28"/>
        </w:rPr>
        <w:t>乙方：</w:t>
      </w:r>
      <w:r>
        <w:rPr>
          <w:rFonts w:ascii="宋体" w:eastAsia="宋体" w:hAnsi="宋体" w:hint="eastAsia"/>
          <w:sz w:val="28"/>
          <w:szCs w:val="28"/>
        </w:rPr>
        <w:t>XXXXXXX</w:t>
      </w:r>
      <w:r>
        <w:rPr>
          <w:rFonts w:ascii="宋体" w:eastAsia="宋体" w:hAnsi="宋体" w:hint="eastAsia"/>
          <w:sz w:val="28"/>
          <w:szCs w:val="28"/>
        </w:rPr>
        <w:t>传媒广告</w:t>
      </w:r>
      <w:r>
        <w:rPr>
          <w:rFonts w:ascii="宋体" w:eastAsia="宋体" w:hAnsi="宋体" w:hint="eastAsia"/>
          <w:sz w:val="28"/>
          <w:szCs w:val="28"/>
        </w:rPr>
        <w:t xml:space="preserve">            </w:t>
      </w:r>
      <w:r>
        <w:rPr>
          <w:rFonts w:ascii="宋体" w:eastAsia="宋体" w:hAnsi="宋体" w:hint="eastAsia"/>
          <w:sz w:val="28"/>
          <w:szCs w:val="28"/>
        </w:rPr>
        <w:t xml:space="preserve">     </w:t>
      </w:r>
      <w:r>
        <w:rPr>
          <w:rFonts w:ascii="宋体" w:eastAsia="宋体" w:hAnsi="宋体" w:hint="eastAsia"/>
          <w:sz w:val="28"/>
          <w:szCs w:val="28"/>
        </w:rPr>
        <w:t xml:space="preserve">   </w:t>
      </w:r>
      <w:r>
        <w:rPr>
          <w:rFonts w:ascii="宋体" w:eastAsia="宋体" w:hAnsi="宋体" w:hint="eastAsia"/>
          <w:sz w:val="28"/>
          <w:szCs w:val="28"/>
        </w:rPr>
        <w:t>（以下简称为乙方）</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根据《中华人民共和国合同法》《中华人民共和国广告法》及有关法律法规规定，经过甲、乙双方的平等协商，同意签订本合同并共同遵守。</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合作事项：</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一、甲方在乙方的</w:t>
      </w:r>
      <w:r>
        <w:rPr>
          <w:rFonts w:ascii="宋体" w:eastAsia="宋体" w:hAnsi="宋体" w:hint="eastAsia"/>
          <w:sz w:val="28"/>
          <w:szCs w:val="28"/>
        </w:rPr>
        <w:t>DM</w:t>
      </w:r>
      <w:r>
        <w:rPr>
          <w:rFonts w:ascii="宋体" w:eastAsia="宋体" w:hAnsi="宋体" w:hint="eastAsia"/>
          <w:sz w:val="28"/>
          <w:szCs w:val="28"/>
        </w:rPr>
        <w:t>传媒广告上发布直投报纸广告</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日至</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日。</w:t>
      </w:r>
    </w:p>
    <w:p w:rsidR="004E613E" w:rsidRDefault="00501CFC">
      <w:pPr>
        <w:spacing w:line="500" w:lineRule="exact"/>
        <w:ind w:firstLineChars="200" w:firstLine="562"/>
        <w:jc w:val="both"/>
        <w:rPr>
          <w:rFonts w:ascii="宋体" w:eastAsia="宋体" w:hAnsi="宋体"/>
          <w:sz w:val="28"/>
          <w:szCs w:val="28"/>
        </w:rPr>
      </w:pPr>
      <w:r>
        <w:rPr>
          <w:rFonts w:ascii="宋体" w:eastAsia="宋体" w:hAnsi="宋体" w:hint="eastAsia"/>
          <w:b/>
          <w:sz w:val="28"/>
          <w:szCs w:val="28"/>
        </w:rPr>
        <w:t>二、发行范围、方式</w:t>
      </w:r>
      <w:r>
        <w:rPr>
          <w:rFonts w:ascii="宋体" w:eastAsia="宋体" w:hAnsi="宋体" w:hint="eastAsia"/>
          <w:sz w:val="28"/>
          <w:szCs w:val="28"/>
        </w:rPr>
        <w:t>：本</w:t>
      </w:r>
      <w:r>
        <w:rPr>
          <w:rFonts w:ascii="宋体" w:eastAsia="宋体" w:hAnsi="宋体" w:hint="eastAsia"/>
          <w:sz w:val="28"/>
          <w:szCs w:val="28"/>
        </w:rPr>
        <w:t>DM</w:t>
      </w:r>
      <w:r>
        <w:rPr>
          <w:rFonts w:ascii="宋体" w:eastAsia="宋体" w:hAnsi="宋体" w:hint="eastAsia"/>
          <w:sz w:val="28"/>
          <w:szCs w:val="28"/>
        </w:rPr>
        <w:t>直投报在托克托县区域内发布；直投方式在</w:t>
      </w:r>
      <w:r>
        <w:rPr>
          <w:rFonts w:ascii="宋体" w:eastAsia="宋体" w:hAnsi="宋体" w:hint="eastAsia"/>
          <w:sz w:val="28"/>
          <w:szCs w:val="28"/>
        </w:rPr>
        <w:t>XXXXXXX</w:t>
      </w:r>
      <w:r>
        <w:rPr>
          <w:rFonts w:ascii="宋体" w:eastAsia="宋体" w:hAnsi="宋体" w:hint="eastAsia"/>
          <w:sz w:val="28"/>
          <w:szCs w:val="28"/>
        </w:rPr>
        <w:t>区域内（县区主干道临街、小区等场所）。</w:t>
      </w:r>
    </w:p>
    <w:p w:rsidR="004E613E" w:rsidRDefault="00501CFC">
      <w:pPr>
        <w:spacing w:line="500" w:lineRule="exact"/>
        <w:ind w:firstLineChars="200" w:firstLine="562"/>
        <w:jc w:val="both"/>
        <w:rPr>
          <w:rFonts w:ascii="宋体" w:eastAsia="宋体" w:hAnsi="宋体"/>
          <w:sz w:val="28"/>
          <w:szCs w:val="28"/>
        </w:rPr>
      </w:pPr>
      <w:r>
        <w:rPr>
          <w:rFonts w:ascii="宋体" w:eastAsia="宋体" w:hAnsi="宋体" w:hint="eastAsia"/>
          <w:b/>
          <w:sz w:val="28"/>
          <w:szCs w:val="28"/>
        </w:rPr>
        <w:t>三、时间、板式：</w:t>
      </w:r>
      <w:r>
        <w:rPr>
          <w:rFonts w:ascii="宋体" w:eastAsia="宋体" w:hAnsi="宋体" w:hint="eastAsia"/>
          <w:sz w:val="28"/>
          <w:szCs w:val="28"/>
        </w:rPr>
        <w:t>自</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日起至</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日。</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四、广告收费：</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广告费合计：</w:t>
      </w:r>
      <w:r>
        <w:rPr>
          <w:rFonts w:ascii="宋体" w:eastAsia="宋体" w:hAnsi="宋体" w:hint="eastAsia"/>
          <w:sz w:val="28"/>
          <w:szCs w:val="28"/>
          <w:u w:val="single"/>
        </w:rPr>
        <w:t xml:space="preserve">             </w:t>
      </w:r>
      <w:r>
        <w:rPr>
          <w:rFonts w:ascii="宋体" w:eastAsia="宋体" w:hAnsi="宋体" w:hint="eastAsia"/>
          <w:sz w:val="28"/>
          <w:szCs w:val="28"/>
        </w:rPr>
        <w:t xml:space="preserve"> </w:t>
      </w:r>
      <w:r>
        <w:rPr>
          <w:rFonts w:ascii="宋体" w:eastAsia="宋体" w:hAnsi="宋体" w:hint="eastAsia"/>
          <w:sz w:val="28"/>
          <w:szCs w:val="28"/>
        </w:rPr>
        <w:t>元人民币，大写</w:t>
      </w:r>
      <w:r>
        <w:rPr>
          <w:rFonts w:ascii="宋体" w:eastAsia="宋体" w:hAnsi="宋体" w:hint="eastAsia"/>
          <w:sz w:val="28"/>
          <w:szCs w:val="28"/>
          <w:u w:val="single"/>
        </w:rPr>
        <w:t xml:space="preserve">                   </w:t>
      </w:r>
      <w:r>
        <w:rPr>
          <w:rFonts w:ascii="宋体" w:eastAsia="宋体" w:hAnsi="宋体" w:hint="eastAsia"/>
          <w:sz w:val="28"/>
          <w:szCs w:val="28"/>
        </w:rPr>
        <w:t>元整。</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五、付款方式：</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一次性付清。</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六、双方权利与义务：</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、乙方为了保证广告效果借助亿商传媒广告信息平台为宣传销售本店的产品和开发潜在的市场。并且接受甲方给乙方下达的产品销售任务</w:t>
      </w:r>
      <w:r>
        <w:rPr>
          <w:rFonts w:ascii="宋体" w:eastAsia="宋体" w:hAnsi="宋体" w:hint="eastAsia"/>
          <w:sz w:val="28"/>
          <w:szCs w:val="28"/>
          <w:u w:val="single"/>
        </w:rPr>
        <w:t xml:space="preserve">       </w:t>
      </w:r>
      <w:r>
        <w:rPr>
          <w:rFonts w:ascii="宋体" w:eastAsia="宋体" w:hAnsi="宋体" w:hint="eastAsia"/>
          <w:sz w:val="28"/>
          <w:szCs w:val="28"/>
        </w:rPr>
        <w:t>同时甲方在广告费以外为乙方在总任务款中提</w:t>
      </w:r>
      <w:r>
        <w:rPr>
          <w:rFonts w:ascii="宋体" w:eastAsia="宋体" w:hAnsi="宋体" w:hint="eastAsia"/>
          <w:sz w:val="28"/>
          <w:szCs w:val="28"/>
          <w:u w:val="single"/>
        </w:rPr>
        <w:t xml:space="preserve">      </w:t>
      </w:r>
      <w:r>
        <w:rPr>
          <w:rFonts w:ascii="宋体" w:eastAsia="宋体" w:hAnsi="宋体" w:hint="eastAsia"/>
          <w:sz w:val="28"/>
          <w:szCs w:val="28"/>
        </w:rPr>
        <w:t xml:space="preserve"> %</w:t>
      </w:r>
      <w:r>
        <w:rPr>
          <w:rFonts w:ascii="宋体" w:eastAsia="宋体" w:hAnsi="宋体" w:hint="eastAsia"/>
          <w:sz w:val="28"/>
          <w:szCs w:val="28"/>
        </w:rPr>
        <w:t>提成。</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、乙方若没完成甲方的任务经双方协商继续完成。</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lastRenderedPageBreak/>
        <w:t>3</w:t>
      </w:r>
      <w:r>
        <w:rPr>
          <w:rFonts w:ascii="宋体" w:eastAsia="宋体" w:hAnsi="宋体" w:hint="eastAsia"/>
          <w:sz w:val="28"/>
          <w:szCs w:val="28"/>
        </w:rPr>
        <w:t>、甲方必须保证所提供的广告内容真实性及相关资料来源合法，如广告内容取自第三方作品，则其应取得权利人的书面同意，如因甲方提供的广告内容及资料虚假导致纠纷，产生一切后果由甲方自行承担，与乙方无关。</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、甲方有权监督乙方广告发布行为，在乙方发布时，可到现场对播放效果进行查看，对乙方的发布效果进行监控。</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、广告发布期满后，甲方如欲续签合同，应于本合同到期前一个月以书面形式通知乙方，续签合同之期限、费用</w:t>
      </w:r>
      <w:r>
        <w:rPr>
          <w:rFonts w:ascii="宋体" w:eastAsia="宋体" w:hAnsi="宋体" w:hint="eastAsia"/>
          <w:sz w:val="28"/>
          <w:szCs w:val="28"/>
        </w:rPr>
        <w:t>及其他条款由双方另行协商解决。</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、甲方必须按合同规定的付款时间支付乙方广告费。</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、乙方有权审查广告内容和表现形式，对不符合法律、法规的内容和表现形式，可要求甲方做出修改。</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、乙方负责广告内容的设计、发布、以及发布广告应向政府部门办理相关的手续，一年内为甲方更换三次广告内容，费用由乙方承担。</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七、违约责任：</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、若乙方在完成任务甲方还不付给乙方广告费，甲方则每逾期</w:t>
      </w:r>
      <w:r>
        <w:rPr>
          <w:rFonts w:ascii="宋体" w:eastAsia="宋体" w:hAnsi="宋体" w:hint="eastAsia"/>
          <w:sz w:val="28"/>
          <w:szCs w:val="28"/>
        </w:rPr>
        <w:t>1</w:t>
      </w:r>
      <w:r>
        <w:rPr>
          <w:rFonts w:ascii="宋体" w:eastAsia="宋体" w:hAnsi="宋体" w:hint="eastAsia"/>
          <w:sz w:val="28"/>
          <w:szCs w:val="28"/>
        </w:rPr>
        <w:t>日按应付款额</w:t>
      </w:r>
      <w:r>
        <w:rPr>
          <w:rFonts w:ascii="宋体" w:eastAsia="宋体" w:hAnsi="宋体" w:hint="eastAsia"/>
          <w:sz w:val="28"/>
          <w:szCs w:val="28"/>
        </w:rPr>
        <w:t>5%</w:t>
      </w:r>
      <w:r>
        <w:rPr>
          <w:rFonts w:ascii="宋体" w:eastAsia="宋体" w:hAnsi="宋体" w:hint="eastAsia"/>
          <w:sz w:val="28"/>
          <w:szCs w:val="28"/>
        </w:rPr>
        <w:t>向乙方交付滞纳金；如在乙方向甲方发出催款通知后甲方还未付款，乙方有权停止对甲方广告发布，甲方向乙方支付合同总价款</w:t>
      </w:r>
      <w:r>
        <w:rPr>
          <w:rFonts w:ascii="宋体" w:eastAsia="宋体" w:hAnsi="宋体" w:hint="eastAsia"/>
          <w:sz w:val="28"/>
          <w:szCs w:val="28"/>
        </w:rPr>
        <w:t>20%</w:t>
      </w:r>
      <w:r>
        <w:rPr>
          <w:rFonts w:ascii="宋体" w:eastAsia="宋体" w:hAnsi="宋体" w:hint="eastAsia"/>
          <w:sz w:val="28"/>
          <w:szCs w:val="28"/>
        </w:rPr>
        <w:t>的违约</w:t>
      </w:r>
      <w:r>
        <w:rPr>
          <w:rFonts w:ascii="宋体" w:eastAsia="宋体" w:hAnsi="宋体" w:hint="eastAsia"/>
          <w:sz w:val="28"/>
          <w:szCs w:val="28"/>
        </w:rPr>
        <w:t>金。</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、合同生效期间，甲乙双方不得因各自原因随意终止合同。如确有不可抗力因素出现，则乙方应按广告未发布时间向甲方返还发布费用。</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八、保密条款：</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甲、乙双方未经任何一方同意，不得向第三方泄露本合同所有内容，如因此给对方造成损失，违约方承担受损一切损失。</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九、其他事项：</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hint="eastAsia"/>
          <w:sz w:val="28"/>
          <w:szCs w:val="28"/>
        </w:rPr>
        <w:t>、双方公司资料如有变更，包括地址、电话、传真、银行资料、公司代表等，必须及时书面通知对方；</w:t>
      </w:r>
    </w:p>
    <w:p w:rsidR="004E613E" w:rsidRDefault="00501CFC">
      <w:pPr>
        <w:spacing w:line="500" w:lineRule="exact"/>
        <w:ind w:firstLineChars="200" w:firstLine="560"/>
        <w:jc w:val="both"/>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、甲乙双方就本合同产生的一切争议，由合同履行所在地法院裁决。</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十、本合同一式两份，甲、乙双方各执一份。</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十一、本合同自甲乙双方签字盖章后生效。</w:t>
      </w:r>
    </w:p>
    <w:p w:rsidR="004E613E" w:rsidRDefault="00501CFC">
      <w:pPr>
        <w:spacing w:line="500" w:lineRule="exact"/>
        <w:ind w:firstLineChars="200" w:firstLine="562"/>
        <w:jc w:val="both"/>
        <w:rPr>
          <w:rFonts w:ascii="宋体" w:eastAsia="宋体" w:hAnsi="宋体"/>
          <w:b/>
          <w:sz w:val="28"/>
          <w:szCs w:val="28"/>
        </w:rPr>
      </w:pPr>
      <w:r>
        <w:rPr>
          <w:rFonts w:ascii="宋体" w:eastAsia="宋体" w:hAnsi="宋体" w:hint="eastAsia"/>
          <w:b/>
          <w:sz w:val="28"/>
          <w:szCs w:val="28"/>
        </w:rPr>
        <w:t>附加条件：</w:t>
      </w:r>
    </w:p>
    <w:p w:rsidR="004E613E" w:rsidRDefault="004E613E">
      <w:pPr>
        <w:spacing w:line="500" w:lineRule="exact"/>
        <w:ind w:firstLineChars="200" w:firstLine="562"/>
        <w:jc w:val="both"/>
        <w:rPr>
          <w:rFonts w:ascii="宋体" w:eastAsia="宋体" w:hAnsi="宋体"/>
          <w:b/>
          <w:sz w:val="28"/>
          <w:szCs w:val="28"/>
        </w:rPr>
      </w:pPr>
    </w:p>
    <w:p w:rsidR="004E613E" w:rsidRDefault="004E613E">
      <w:pPr>
        <w:spacing w:line="500" w:lineRule="exact"/>
        <w:ind w:firstLineChars="200" w:firstLine="562"/>
        <w:jc w:val="both"/>
        <w:rPr>
          <w:rFonts w:ascii="宋体" w:eastAsia="宋体" w:hAnsi="宋体"/>
          <w:b/>
          <w:sz w:val="28"/>
          <w:szCs w:val="28"/>
        </w:rPr>
      </w:pPr>
    </w:p>
    <w:p w:rsidR="004E613E" w:rsidRDefault="004E613E">
      <w:pPr>
        <w:spacing w:line="500" w:lineRule="exact"/>
        <w:ind w:firstLineChars="200" w:firstLine="562"/>
        <w:jc w:val="both"/>
        <w:rPr>
          <w:rFonts w:ascii="宋体" w:eastAsia="宋体" w:hAnsi="宋体"/>
          <w:b/>
          <w:sz w:val="28"/>
          <w:szCs w:val="28"/>
        </w:rPr>
      </w:pPr>
    </w:p>
    <w:p w:rsidR="004E613E" w:rsidRDefault="004E613E">
      <w:pPr>
        <w:spacing w:line="500" w:lineRule="exact"/>
        <w:ind w:firstLineChars="200" w:firstLine="562"/>
        <w:jc w:val="both"/>
        <w:rPr>
          <w:rFonts w:ascii="宋体" w:eastAsia="宋体" w:hAnsi="宋体"/>
          <w:b/>
          <w:sz w:val="28"/>
          <w:szCs w:val="28"/>
        </w:rPr>
      </w:pPr>
    </w:p>
    <w:p w:rsidR="004E613E" w:rsidRDefault="004E613E">
      <w:pPr>
        <w:spacing w:line="500" w:lineRule="exact"/>
        <w:ind w:firstLineChars="200" w:firstLine="562"/>
        <w:jc w:val="both"/>
        <w:rPr>
          <w:rFonts w:ascii="宋体" w:eastAsia="宋体" w:hAnsi="宋体"/>
          <w:b/>
          <w:sz w:val="28"/>
          <w:szCs w:val="28"/>
        </w:rPr>
      </w:pPr>
    </w:p>
    <w:p w:rsidR="004E613E" w:rsidRDefault="004E613E">
      <w:pPr>
        <w:spacing w:line="500" w:lineRule="exact"/>
        <w:ind w:firstLineChars="200" w:firstLine="560"/>
        <w:rPr>
          <w:rFonts w:ascii="宋体" w:eastAsia="宋体" w:hAnsi="宋体"/>
          <w:sz w:val="28"/>
          <w:szCs w:val="28"/>
        </w:rPr>
      </w:pPr>
    </w:p>
    <w:p w:rsidR="004E613E" w:rsidRDefault="00501CFC">
      <w:pPr>
        <w:spacing w:line="500" w:lineRule="exact"/>
        <w:ind w:firstLineChars="200" w:firstLine="560"/>
        <w:rPr>
          <w:rFonts w:ascii="宋体" w:eastAsia="宋体" w:hAnsi="宋体"/>
          <w:sz w:val="28"/>
          <w:szCs w:val="28"/>
        </w:rPr>
      </w:pPr>
      <w:r>
        <w:rPr>
          <w:rFonts w:ascii="宋体" w:eastAsia="宋体" w:hAnsi="宋体" w:hint="eastAsia"/>
          <w:sz w:val="28"/>
          <w:szCs w:val="28"/>
        </w:rPr>
        <w:t>甲方（公章）：</w:t>
      </w:r>
      <w:r>
        <w:rPr>
          <w:rFonts w:ascii="宋体" w:eastAsia="宋体" w:hAnsi="宋体" w:hint="eastAsia"/>
          <w:sz w:val="28"/>
          <w:szCs w:val="28"/>
        </w:rPr>
        <w:t xml:space="preserve">                    </w:t>
      </w:r>
      <w:r>
        <w:rPr>
          <w:rFonts w:ascii="宋体" w:eastAsia="宋体" w:hAnsi="宋体" w:hint="eastAsia"/>
          <w:sz w:val="28"/>
          <w:szCs w:val="28"/>
        </w:rPr>
        <w:t>乙方（公章）：</w:t>
      </w:r>
    </w:p>
    <w:p w:rsidR="004E613E" w:rsidRDefault="004E613E">
      <w:pPr>
        <w:spacing w:line="500" w:lineRule="exact"/>
        <w:ind w:firstLineChars="200" w:firstLine="560"/>
        <w:rPr>
          <w:rFonts w:ascii="宋体" w:eastAsia="宋体" w:hAnsi="宋体"/>
          <w:sz w:val="28"/>
          <w:szCs w:val="28"/>
        </w:rPr>
      </w:pPr>
    </w:p>
    <w:p w:rsidR="004E613E" w:rsidRDefault="00501CFC">
      <w:pPr>
        <w:spacing w:line="500" w:lineRule="exact"/>
        <w:ind w:firstLineChars="200" w:firstLine="560"/>
        <w:rPr>
          <w:rFonts w:ascii="宋体" w:eastAsia="宋体" w:hAnsi="宋体"/>
          <w:sz w:val="28"/>
          <w:szCs w:val="28"/>
        </w:rPr>
      </w:pPr>
      <w:r>
        <w:rPr>
          <w:rFonts w:ascii="宋体" w:eastAsia="宋体" w:hAnsi="宋体" w:hint="eastAsia"/>
          <w:sz w:val="28"/>
          <w:szCs w:val="28"/>
        </w:rPr>
        <w:t>签字：</w:t>
      </w:r>
      <w:r>
        <w:rPr>
          <w:rFonts w:ascii="宋体" w:eastAsia="宋体" w:hAnsi="宋体" w:hint="eastAsia"/>
          <w:sz w:val="28"/>
          <w:szCs w:val="28"/>
        </w:rPr>
        <w:t xml:space="preserve">                            </w:t>
      </w:r>
      <w:r>
        <w:rPr>
          <w:rFonts w:ascii="宋体" w:eastAsia="宋体" w:hAnsi="宋体" w:hint="eastAsia"/>
          <w:sz w:val="28"/>
          <w:szCs w:val="28"/>
        </w:rPr>
        <w:t>签字：</w:t>
      </w:r>
    </w:p>
    <w:p w:rsidR="004E613E" w:rsidRDefault="004E613E">
      <w:pPr>
        <w:spacing w:line="500" w:lineRule="exact"/>
        <w:ind w:firstLineChars="800" w:firstLine="2240"/>
        <w:rPr>
          <w:rFonts w:ascii="宋体" w:eastAsia="宋体" w:hAnsi="宋体"/>
          <w:sz w:val="28"/>
          <w:szCs w:val="28"/>
        </w:rPr>
      </w:pPr>
    </w:p>
    <w:p w:rsidR="004E613E" w:rsidRDefault="00501CFC">
      <w:pPr>
        <w:spacing w:line="500" w:lineRule="exact"/>
        <w:ind w:firstLineChars="800" w:firstLine="2240"/>
        <w:rPr>
          <w:rFonts w:ascii="宋体" w:eastAsia="宋体" w:hAnsi="宋体"/>
          <w:sz w:val="28"/>
          <w:szCs w:val="28"/>
        </w:rPr>
      </w:pPr>
      <w:r>
        <w:rPr>
          <w:rFonts w:ascii="宋体" w:eastAsia="宋体" w:hAnsi="宋体" w:hint="eastAsia"/>
          <w:sz w:val="28"/>
          <w:szCs w:val="28"/>
        </w:rPr>
        <w:t>签订日期：</w:t>
      </w:r>
      <w:r>
        <w:rPr>
          <w:rFonts w:ascii="宋体" w:eastAsia="宋体" w:hAnsi="宋体" w:hint="eastAsia"/>
          <w:sz w:val="28"/>
          <w:szCs w:val="28"/>
        </w:rPr>
        <w:t xml:space="preserve">    </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bookmarkStart w:id="0" w:name="_GoBack"/>
      <w:bookmarkEnd w:id="0"/>
      <w:r>
        <w:rPr>
          <w:rFonts w:ascii="宋体" w:eastAsia="宋体" w:hAnsi="宋体" w:hint="eastAsia"/>
          <w:sz w:val="28"/>
          <w:szCs w:val="28"/>
        </w:rPr>
        <w:t xml:space="preserve"> </w:t>
      </w:r>
      <w:r>
        <w:rPr>
          <w:rFonts w:ascii="宋体" w:eastAsia="宋体" w:hAnsi="宋体" w:hint="eastAsia"/>
          <w:sz w:val="28"/>
          <w:szCs w:val="28"/>
        </w:rPr>
        <w:t>日</w:t>
      </w:r>
    </w:p>
    <w:sectPr w:rsidR="004E613E">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1CFC">
      <w:pPr>
        <w:spacing w:after="0"/>
      </w:pPr>
      <w:r>
        <w:separator/>
      </w:r>
    </w:p>
  </w:endnote>
  <w:endnote w:type="continuationSeparator" w:id="0">
    <w:p w:rsidR="00000000" w:rsidRDefault="00501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Sans 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3E" w:rsidRDefault="00501CFC">
    <w:pPr>
      <w:pStyle w:val="a3"/>
      <w:ind w:firstLineChars="250" w:firstLine="450"/>
    </w:pPr>
    <w:r>
      <w:rPr>
        <w:rFonts w:hint="eastAsia"/>
      </w:rPr>
      <w:t>XXXXXX</w:t>
    </w:r>
    <w:r>
      <w:rPr>
        <w:rFonts w:hint="eastAsia"/>
      </w:rPr>
      <w:t>传媒广告</w:t>
    </w:r>
    <w:r>
      <w:rPr>
        <w:rFonts w:hint="eastAsia"/>
      </w:rPr>
      <w:t xml:space="preserve">                         TEL</w:t>
    </w:r>
    <w:r>
      <w:rPr>
        <w:rFonts w:hint="eastAsia"/>
      </w:rPr>
      <w:t>：</w:t>
    </w:r>
    <w:r>
      <w:rPr>
        <w:rFonts w:hint="eastAsia"/>
      </w:rPr>
      <w:t>XXXXXXXXXXXXX</w:t>
    </w:r>
    <w:r>
      <w:rPr>
        <w:rFonts w:hint="eastAsia"/>
      </w:rPr>
      <w:t xml:space="preserve">                          QQ</w:t>
    </w:r>
    <w:r>
      <w:rPr>
        <w:rFonts w:hint="eastAsia"/>
      </w:rPr>
      <w:t>：</w:t>
    </w:r>
    <w:r>
      <w:rPr>
        <w:rFonts w:hint="eastAsia"/>
      </w:rPr>
      <w:t>XXXXXXXXXXX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1CFC">
      <w:pPr>
        <w:spacing w:after="0"/>
      </w:pPr>
      <w:r>
        <w:separator/>
      </w:r>
    </w:p>
  </w:footnote>
  <w:footnote w:type="continuationSeparator" w:id="0">
    <w:p w:rsidR="00000000" w:rsidRDefault="00501CF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FC" w:rsidRPr="00501CFC" w:rsidRDefault="00501CFC" w:rsidP="00501CFC">
    <w:pPr>
      <w:pStyle w:val="a5"/>
      <w:rPr>
        <w:rFonts w:ascii="MS Sans Serif" w:hAnsi="MS Sans Serif"/>
        <w:sz w:val="16"/>
      </w:rPr>
    </w:pPr>
    <w:r w:rsidRPr="00501CFC">
      <w:rPr>
        <w:rFonts w:ascii="MS Sans Serif" w:hAnsi="MS Sans Serif" w:hint="eastAsia"/>
        <w:sz w:val="16"/>
      </w:rPr>
      <w:t>更多资料</w:t>
    </w:r>
    <w:r w:rsidRPr="00501CFC">
      <w:rPr>
        <w:rFonts w:ascii="MS Sans Serif" w:hAnsi="MS Sans Serif" w:hint="eastAsia"/>
        <w:sz w:val="16"/>
      </w:rPr>
      <w:t xml:space="preserve"> </w:t>
    </w:r>
    <w:r w:rsidRPr="00501CFC">
      <w:rPr>
        <w:rFonts w:ascii="MS Sans Serif" w:hAnsi="MS Sans Serif" w:hint="eastAsia"/>
        <w:sz w:val="16"/>
      </w:rPr>
      <w:t>淘宝搜索店铺</w:t>
    </w:r>
    <w:r w:rsidRPr="00501CFC">
      <w:rPr>
        <w:rFonts w:ascii="MS Sans Serif" w:hAnsi="MS Sans Serif" w:hint="eastAsia"/>
        <w:sz w:val="16"/>
      </w:rPr>
      <w:t xml:space="preserve"> </w:t>
    </w:r>
    <w:r w:rsidRPr="00501CFC">
      <w:rPr>
        <w:rFonts w:ascii="MS Sans Serif" w:hAnsi="MS Sans Serif" w:hint="eastAsia"/>
        <w:sz w:val="16"/>
      </w:rPr>
      <w:t>商道学院</w:t>
    </w:r>
    <w:r w:rsidRPr="00501CFC">
      <w:rPr>
        <w:rFonts w:ascii="MS Sans Serif" w:hAnsi="MS Sans Serif" w:hint="eastAsia"/>
        <w:sz w:val="16"/>
      </w:rPr>
      <w:t xml:space="preserve">  </w:t>
    </w:r>
    <w:r w:rsidRPr="00501CFC">
      <w:rPr>
        <w:rFonts w:ascii="MS Sans Serif" w:hAnsi="MS Sans Serif" w:hint="eastAsia"/>
        <w:sz w:val="16"/>
      </w:rPr>
      <w:t>微信</w:t>
    </w:r>
    <w:r w:rsidRPr="00501CFC">
      <w:rPr>
        <w:rFonts w:ascii="MS Sans Serif" w:hAnsi="MS Sans Serif" w:hint="eastAsia"/>
        <w:sz w:val="16"/>
      </w:rPr>
      <w:t xml:space="preserve"> 76650998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1D50"/>
    <w:rsid w:val="000677DE"/>
    <w:rsid w:val="001A5748"/>
    <w:rsid w:val="001B4696"/>
    <w:rsid w:val="00207B1A"/>
    <w:rsid w:val="00323B43"/>
    <w:rsid w:val="003A51C8"/>
    <w:rsid w:val="003D37D8"/>
    <w:rsid w:val="00426133"/>
    <w:rsid w:val="004358AB"/>
    <w:rsid w:val="004805DB"/>
    <w:rsid w:val="004A5094"/>
    <w:rsid w:val="004E613E"/>
    <w:rsid w:val="00501CFC"/>
    <w:rsid w:val="00582409"/>
    <w:rsid w:val="005B3A7E"/>
    <w:rsid w:val="00736358"/>
    <w:rsid w:val="00743C97"/>
    <w:rsid w:val="0088427A"/>
    <w:rsid w:val="008B7726"/>
    <w:rsid w:val="00B06BD3"/>
    <w:rsid w:val="00BB0902"/>
    <w:rsid w:val="00C02DAD"/>
    <w:rsid w:val="00C96AD0"/>
    <w:rsid w:val="00D31D50"/>
    <w:rsid w:val="00E65F75"/>
    <w:rsid w:val="00F43DC4"/>
    <w:rsid w:val="00FA05CD"/>
    <w:rsid w:val="09C4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7218AE4-C447-4718-AF3A-9EBA34D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微软雅黑"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semiHidden/>
    <w:rPr>
      <w:rFonts w:ascii="Tahoma" w:hAnsi="Tahoma"/>
      <w:sz w:val="18"/>
      <w:szCs w:val="18"/>
    </w:rPr>
  </w:style>
  <w:style w:type="character" w:customStyle="1" w:styleId="a4">
    <w:name w:val="页脚 字符"/>
    <w:basedOn w:val="a0"/>
    <w:link w:val="a3"/>
    <w:uiPriority w:val="99"/>
    <w:semiHidden/>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XX传媒广告业务合同书</dc:title>
  <dc:creator>administrator</dc:creator>
  <cp:lastModifiedBy>Administrator</cp:lastModifiedBy>
  <cp:revision>1</cp:revision>
  <dcterms:created xsi:type="dcterms:W3CDTF">2008-09-11T17:20:00Z</dcterms:created>
  <dcterms:modified xsi:type="dcterms:W3CDTF">2020-04-09T03:39:00Z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