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cstheme="minorEastAsia"/>
          <w:b/>
          <w:color w:val="222222"/>
          <w:kern w:val="0"/>
          <w:sz w:val="32"/>
          <w:szCs w:val="28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Theme="minorEastAsia" w:hAnsiTheme="minorEastAsia" w:cstheme="minorEastAsia"/>
          <w:b/>
          <w:color w:val="222222"/>
          <w:sz w:val="32"/>
          <w:szCs w:val="28"/>
        </w:rPr>
      </w:pPr>
      <w:r>
        <w:rPr>
          <w:rFonts w:hint="eastAsia" w:asciiTheme="minorEastAsia" w:hAnsiTheme="minorEastAsia" w:cstheme="minorEastAsia"/>
          <w:b/>
          <w:color w:val="222222"/>
          <w:sz w:val="32"/>
          <w:szCs w:val="28"/>
        </w:rPr>
        <w:t xml:space="preserve">实 习 </w:t>
      </w:r>
      <w:r>
        <w:rPr>
          <w:rFonts w:asciiTheme="minorEastAsia" w:hAnsiTheme="minorEastAsia" w:cstheme="minorEastAsia"/>
          <w:b/>
          <w:color w:val="222222"/>
          <w:sz w:val="32"/>
          <w:szCs w:val="28"/>
        </w:rPr>
        <w:t>接</w:t>
      </w:r>
      <w:r>
        <w:rPr>
          <w:rFonts w:hint="eastAsia" w:asciiTheme="minorEastAsia" w:hAnsiTheme="minorEastAsia" w:cstheme="minorEastAsia"/>
          <w:b/>
          <w:color w:val="222222"/>
          <w:sz w:val="32"/>
          <w:szCs w:val="28"/>
        </w:rPr>
        <w:t xml:space="preserve"> </w:t>
      </w:r>
      <w:r>
        <w:rPr>
          <w:rFonts w:asciiTheme="minorEastAsia" w:hAnsiTheme="minorEastAsia" w:cstheme="minorEastAsia"/>
          <w:b/>
          <w:color w:val="222222"/>
          <w:sz w:val="32"/>
          <w:szCs w:val="28"/>
        </w:rPr>
        <w:t>收</w:t>
      </w:r>
      <w:r>
        <w:rPr>
          <w:rFonts w:hint="eastAsia" w:asciiTheme="minorEastAsia" w:hAnsiTheme="minorEastAsia" w:cstheme="minorEastAsia"/>
          <w:b/>
          <w:color w:val="222222"/>
          <w:sz w:val="32"/>
          <w:szCs w:val="28"/>
        </w:rPr>
        <w:t xml:space="preserve"> </w:t>
      </w:r>
      <w:r>
        <w:rPr>
          <w:rFonts w:asciiTheme="minorEastAsia" w:hAnsiTheme="minorEastAsia" w:cstheme="minorEastAsia"/>
          <w:b/>
          <w:color w:val="222222"/>
          <w:sz w:val="32"/>
          <w:szCs w:val="28"/>
        </w:rPr>
        <w:t>函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asciiTheme="minorEastAsia" w:hAnsiTheme="minorEastAsia" w:cstheme="minorEastAsia"/>
          <w:color w:val="222222"/>
          <w:sz w:val="28"/>
          <w:szCs w:val="28"/>
        </w:rPr>
        <w:t>X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xx学院：</w:t>
      </w:r>
    </w:p>
    <w:p>
      <w:pPr>
        <w:pStyle w:val="4"/>
        <w:widowControl/>
        <w:spacing w:beforeAutospacing="0" w:afterAutospacing="0"/>
        <w:ind w:firstLine="420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我单位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愿意接收你学院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2015级包小图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等同学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到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我单位进行教育实习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，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实习时间从2018年5月9日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至2018年6月9日。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学生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实习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期间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我们将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严格管理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，</w:t>
      </w:r>
      <w:r>
        <w:rPr>
          <w:rFonts w:asciiTheme="minorEastAsia" w:hAnsiTheme="minorEastAsia" w:cstheme="minorEastAsia"/>
          <w:color w:val="222222"/>
          <w:sz w:val="28"/>
          <w:szCs w:val="28"/>
        </w:rPr>
        <w:t>精心指导</w:t>
      </w: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。</w:t>
      </w:r>
    </w:p>
    <w:p>
      <w:pPr>
        <w:pStyle w:val="2"/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</w:p>
    <w:p>
      <w:pPr>
        <w:pStyle w:val="3"/>
        <w:ind w:left="4410"/>
      </w:pPr>
      <w:r>
        <w:rPr>
          <w:rFonts w:hint="eastAsia"/>
        </w:rPr>
        <w:t>敬礼</w:t>
      </w:r>
    </w:p>
    <w:p>
      <w:pPr>
        <w:rPr>
          <w:rFonts w:hint="eastAsia"/>
        </w:rPr>
      </w:pPr>
    </w:p>
    <w:p>
      <w:pPr>
        <w:pStyle w:val="4"/>
        <w:widowControl/>
        <w:spacing w:beforeAutospacing="0" w:afterAutospacing="0"/>
        <w:ind w:firstLine="420"/>
        <w:rPr>
          <w:rFonts w:asciiTheme="minorEastAsia" w:hAnsiTheme="minorEastAsia" w:cstheme="minorEastAsia"/>
          <w:color w:val="222222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color w:val="222222"/>
          <w:sz w:val="28"/>
          <w:szCs w:val="28"/>
        </w:rPr>
      </w:pPr>
    </w:p>
    <w:p>
      <w:pPr>
        <w:jc w:val="right"/>
        <w:rPr>
          <w:rFonts w:asciiTheme="minorEastAsia" w:hAnsi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cstheme="minorEastAsia"/>
          <w:color w:val="222222"/>
          <w:sz w:val="28"/>
          <w:szCs w:val="28"/>
        </w:rPr>
        <w:t>上海有限公司</w:t>
      </w:r>
    </w:p>
    <w:p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color w:val="222222"/>
          <w:sz w:val="28"/>
          <w:szCs w:val="28"/>
        </w:rPr>
        <w:t>2018年5月9日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430C74"/>
    <w:rsid w:val="00153473"/>
    <w:rsid w:val="00165B09"/>
    <w:rsid w:val="0025491B"/>
    <w:rsid w:val="00292157"/>
    <w:rsid w:val="003B7BFB"/>
    <w:rsid w:val="005F4F42"/>
    <w:rsid w:val="135F0A37"/>
    <w:rsid w:val="2C876EB8"/>
    <w:rsid w:val="35430C74"/>
    <w:rsid w:val="55CC3E23"/>
    <w:rsid w:val="5E9002E7"/>
    <w:rsid w:val="6D535020"/>
    <w:rsid w:val="746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iPriority w:val="0"/>
    <w:rPr>
      <w:rFonts w:asciiTheme="minorEastAsia" w:hAnsiTheme="minorEastAsia" w:cstheme="minorEastAsia"/>
      <w:color w:val="222222"/>
      <w:kern w:val="0"/>
      <w:sz w:val="28"/>
      <w:szCs w:val="28"/>
    </w:rPr>
  </w:style>
  <w:style w:type="paragraph" w:styleId="3">
    <w:name w:val="Closing"/>
    <w:basedOn w:val="1"/>
    <w:link w:val="10"/>
    <w:qFormat/>
    <w:uiPriority w:val="0"/>
    <w:pPr>
      <w:ind w:left="100" w:leftChars="2100"/>
    </w:pPr>
    <w:rPr>
      <w:rFonts w:asciiTheme="minorEastAsia" w:hAnsiTheme="minorEastAsia" w:cstheme="minorEastAsia"/>
      <w:color w:val="222222"/>
      <w:kern w:val="0"/>
      <w:sz w:val="28"/>
      <w:szCs w:val="2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No Spacing"/>
    <w:link w:val="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8">
    <w:name w:val="无间隔 Char"/>
    <w:basedOn w:val="6"/>
    <w:link w:val="7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9">
    <w:name w:val="称呼 Char"/>
    <w:basedOn w:val="6"/>
    <w:link w:val="2"/>
    <w:uiPriority w:val="0"/>
    <w:rPr>
      <w:rFonts w:asciiTheme="minorEastAsia" w:hAnsiTheme="minorEastAsia" w:eastAsiaTheme="minorEastAsia" w:cstheme="minorEastAsia"/>
      <w:color w:val="222222"/>
      <w:sz w:val="28"/>
      <w:szCs w:val="28"/>
    </w:rPr>
  </w:style>
  <w:style w:type="character" w:customStyle="1" w:styleId="10">
    <w:name w:val="结束语 Char"/>
    <w:basedOn w:val="6"/>
    <w:link w:val="3"/>
    <w:qFormat/>
    <w:uiPriority w:val="0"/>
    <w:rPr>
      <w:rFonts w:asciiTheme="minorEastAsia" w:hAnsiTheme="minorEastAsia" w:eastAsiaTheme="minorEastAsia" w:cstheme="minorEastAsia"/>
      <w:color w:val="22222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中农大地原点冷链物流</Company>
  <Pages>2</Pages>
  <Words>19</Words>
  <Characters>111</Characters>
  <Lines>1</Lines>
  <Paragraphs>1</Paragraphs>
  <TotalTime>5</TotalTime>
  <ScaleCrop>false</ScaleCrop>
  <LinksUpToDate>false</LinksUpToDate>
  <CharactersWithSpaces>129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2018-05-09T05:33:00Z</dcterms:created>
  <dc:creator>Administrator</dc:creator>
  <cp:lastModifiedBy>谁是谁非谁相随</cp:lastModifiedBy>
  <cp:lastPrinted>2018-05-09T05:28:00Z</cp:lastPrinted>
  <dcterms:modified xsi:type="dcterms:W3CDTF">2019-07-08T03:37:41Z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